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42B83" w14:textId="77777777" w:rsidR="00A04AAB" w:rsidRDefault="00A04AAB">
      <w:pPr>
        <w:pStyle w:val="BodyText"/>
        <w:rPr>
          <w:rFonts w:ascii="Times New Roman"/>
        </w:rPr>
      </w:pPr>
    </w:p>
    <w:p w14:paraId="3E06309C" w14:textId="77777777" w:rsidR="00A04AAB" w:rsidRDefault="00A04AAB" w:rsidP="00F670AE">
      <w:pPr>
        <w:pStyle w:val="BodyText"/>
        <w:ind w:right="-123"/>
        <w:rPr>
          <w:rFonts w:ascii="Times New Roman"/>
        </w:rPr>
      </w:pPr>
    </w:p>
    <w:p w14:paraId="187FE3D5" w14:textId="77777777" w:rsidR="00361E16" w:rsidRDefault="00361E16" w:rsidP="00F670AE">
      <w:pPr>
        <w:spacing w:line="249" w:lineRule="exact"/>
        <w:ind w:left="110" w:right="-123"/>
        <w:rPr>
          <w:rFonts w:ascii="Brandon Grotesque Black"/>
          <w:color w:val="0099CD"/>
          <w:sz w:val="18"/>
        </w:rPr>
      </w:pPr>
    </w:p>
    <w:p w14:paraId="1E613E06" w14:textId="77777777" w:rsidR="00361E16" w:rsidRDefault="00361E16" w:rsidP="00F670AE">
      <w:pPr>
        <w:spacing w:line="249" w:lineRule="exact"/>
        <w:ind w:left="110" w:right="-123"/>
        <w:rPr>
          <w:rFonts w:ascii="Brandon Grotesque Black"/>
          <w:color w:val="0099CD"/>
          <w:sz w:val="18"/>
        </w:rPr>
      </w:pPr>
    </w:p>
    <w:p w14:paraId="5FBA8A5A" w14:textId="77777777" w:rsidR="00361E16" w:rsidRDefault="00361E16" w:rsidP="00F670AE">
      <w:pPr>
        <w:spacing w:line="249" w:lineRule="exact"/>
        <w:ind w:left="110" w:right="-123"/>
        <w:rPr>
          <w:rFonts w:ascii="Brandon Grotesque Black"/>
          <w:color w:val="0099CD"/>
          <w:sz w:val="18"/>
        </w:rPr>
      </w:pPr>
    </w:p>
    <w:p w14:paraId="55830A77" w14:textId="77777777" w:rsidR="00924C27" w:rsidRDefault="00924C27" w:rsidP="00F670AE">
      <w:pPr>
        <w:spacing w:line="249" w:lineRule="exact"/>
        <w:ind w:left="110" w:right="-123"/>
        <w:rPr>
          <w:rFonts w:ascii="Brandon Grotesque Black"/>
          <w:color w:val="0099CD"/>
          <w:sz w:val="18"/>
        </w:rPr>
      </w:pPr>
    </w:p>
    <w:p w14:paraId="0E83995B" w14:textId="5F1F7973" w:rsidR="00A04AAB" w:rsidRDefault="007A087F" w:rsidP="00F670AE">
      <w:pPr>
        <w:spacing w:line="249" w:lineRule="exact"/>
        <w:ind w:left="110" w:right="-123"/>
        <w:rPr>
          <w:rFonts w:ascii="Brandon Grotesque Black"/>
          <w:sz w:val="18"/>
        </w:rPr>
      </w:pPr>
      <w:r>
        <w:rPr>
          <w:rFonts w:ascii="Brandon Grotesque Black"/>
          <w:color w:val="0099CD"/>
          <w:sz w:val="18"/>
        </w:rPr>
        <w:t>C</w:t>
      </w:r>
      <w:r w:rsidR="007221E8">
        <w:rPr>
          <w:rFonts w:ascii="Brandon Grotesque Black"/>
          <w:color w:val="0099CD"/>
          <w:sz w:val="18"/>
        </w:rPr>
        <w:t xml:space="preserve">HAIRS </w:t>
      </w:r>
    </w:p>
    <w:p w14:paraId="5840C0E4" w14:textId="57F0B1B7" w:rsidR="00486BCA" w:rsidRPr="001E1C08" w:rsidRDefault="00486BCA" w:rsidP="00486BCA">
      <w:pPr>
        <w:spacing w:line="264" w:lineRule="exact"/>
        <w:ind w:left="109" w:right="-123"/>
        <w:rPr>
          <w:sz w:val="18"/>
          <w:szCs w:val="18"/>
        </w:rPr>
      </w:pPr>
      <w:r>
        <w:rPr>
          <w:sz w:val="18"/>
          <w:szCs w:val="18"/>
        </w:rPr>
        <w:t>Bryce Hairston Kennard</w:t>
      </w:r>
    </w:p>
    <w:p w14:paraId="699EF2E0" w14:textId="77777777" w:rsidR="00A04AAB" w:rsidRDefault="00E00B97" w:rsidP="00F670AE">
      <w:pPr>
        <w:spacing w:line="264" w:lineRule="exact"/>
        <w:ind w:left="109" w:right="-123"/>
        <w:rPr>
          <w:sz w:val="18"/>
          <w:szCs w:val="18"/>
        </w:rPr>
      </w:pPr>
      <w:r>
        <w:rPr>
          <w:sz w:val="18"/>
          <w:szCs w:val="18"/>
        </w:rPr>
        <w:t>Vicki Luna</w:t>
      </w:r>
    </w:p>
    <w:p w14:paraId="36AB29BA" w14:textId="77777777" w:rsidR="00A04AAB" w:rsidRPr="00955703" w:rsidRDefault="00A04AAB" w:rsidP="00F670AE">
      <w:pPr>
        <w:pStyle w:val="BodyText"/>
        <w:ind w:right="-123"/>
        <w:rPr>
          <w:sz w:val="10"/>
          <w:szCs w:val="10"/>
        </w:rPr>
      </w:pPr>
    </w:p>
    <w:p w14:paraId="5F6C9125" w14:textId="77777777" w:rsidR="00A04AAB" w:rsidRDefault="007221E8" w:rsidP="00F670AE">
      <w:pPr>
        <w:spacing w:line="249" w:lineRule="exact"/>
        <w:ind w:left="110" w:right="-123"/>
        <w:rPr>
          <w:rFonts w:ascii="Brandon Grotesque Black"/>
          <w:sz w:val="18"/>
        </w:rPr>
      </w:pPr>
      <w:r>
        <w:rPr>
          <w:rFonts w:ascii="Brandon Grotesque Black"/>
          <w:color w:val="0099CD"/>
          <w:sz w:val="18"/>
        </w:rPr>
        <w:t xml:space="preserve">HONOREES </w:t>
      </w:r>
    </w:p>
    <w:p w14:paraId="63092AB5" w14:textId="77777777" w:rsidR="00A04AAB" w:rsidRDefault="005D1F51" w:rsidP="00F670AE">
      <w:pPr>
        <w:spacing w:line="263" w:lineRule="exact"/>
        <w:ind w:left="109" w:right="-123"/>
        <w:rPr>
          <w:sz w:val="18"/>
          <w:szCs w:val="18"/>
        </w:rPr>
      </w:pPr>
      <w:r>
        <w:rPr>
          <w:sz w:val="18"/>
          <w:szCs w:val="18"/>
        </w:rPr>
        <w:t>Paula Mendoza</w:t>
      </w:r>
    </w:p>
    <w:p w14:paraId="2FCFE53F" w14:textId="77777777" w:rsidR="00486BCA" w:rsidRDefault="005D1F51" w:rsidP="00F670AE">
      <w:pPr>
        <w:spacing w:line="263" w:lineRule="exact"/>
        <w:ind w:left="109" w:right="-123"/>
        <w:rPr>
          <w:sz w:val="18"/>
          <w:szCs w:val="18"/>
        </w:rPr>
      </w:pPr>
      <w:r>
        <w:rPr>
          <w:sz w:val="18"/>
          <w:szCs w:val="18"/>
        </w:rPr>
        <w:t xml:space="preserve">Bank of America Summer </w:t>
      </w:r>
      <w:r w:rsidR="00486BCA">
        <w:rPr>
          <w:sz w:val="18"/>
          <w:szCs w:val="18"/>
        </w:rPr>
        <w:t>Y</w:t>
      </w:r>
      <w:r>
        <w:rPr>
          <w:sz w:val="18"/>
          <w:szCs w:val="18"/>
        </w:rPr>
        <w:t xml:space="preserve">outh </w:t>
      </w:r>
      <w:r w:rsidR="00486BCA">
        <w:rPr>
          <w:sz w:val="18"/>
          <w:szCs w:val="18"/>
        </w:rPr>
        <w:t xml:space="preserve">  </w:t>
      </w:r>
    </w:p>
    <w:p w14:paraId="71B83BAA" w14:textId="13555913" w:rsidR="005D1F51" w:rsidRPr="001E1C08" w:rsidRDefault="00486BCA" w:rsidP="00F670AE">
      <w:pPr>
        <w:spacing w:line="263" w:lineRule="exact"/>
        <w:ind w:left="109" w:right="-123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5D1F51">
        <w:rPr>
          <w:sz w:val="18"/>
          <w:szCs w:val="18"/>
        </w:rPr>
        <w:t>Employment Program</w:t>
      </w:r>
    </w:p>
    <w:p w14:paraId="43D5E7C3" w14:textId="77777777" w:rsidR="00A04AAB" w:rsidRPr="00955703" w:rsidRDefault="00A04AAB" w:rsidP="00F670AE">
      <w:pPr>
        <w:pStyle w:val="BodyText"/>
        <w:ind w:right="-123"/>
        <w:rPr>
          <w:sz w:val="10"/>
          <w:szCs w:val="10"/>
        </w:rPr>
      </w:pPr>
    </w:p>
    <w:p w14:paraId="0028F930" w14:textId="77777777" w:rsidR="00A04AAB" w:rsidRDefault="007221E8" w:rsidP="00F670AE">
      <w:pPr>
        <w:spacing w:line="251" w:lineRule="exact"/>
        <w:ind w:left="110" w:right="-123"/>
        <w:rPr>
          <w:rFonts w:ascii="Brandon Grotesque Black"/>
          <w:sz w:val="18"/>
        </w:rPr>
      </w:pPr>
      <w:r>
        <w:rPr>
          <w:rFonts w:ascii="Brandon Grotesque Black"/>
          <w:color w:val="0099CD"/>
          <w:sz w:val="18"/>
        </w:rPr>
        <w:t xml:space="preserve">HOST COMMITTEE </w:t>
      </w:r>
    </w:p>
    <w:p w14:paraId="6678B363" w14:textId="377D328E" w:rsidR="00FA7484" w:rsidRDefault="00FA7484" w:rsidP="00FA7484">
      <w:pPr>
        <w:spacing w:line="208" w:lineRule="auto"/>
        <w:ind w:left="109" w:right="-123"/>
        <w:rPr>
          <w:sz w:val="18"/>
          <w:szCs w:val="18"/>
        </w:rPr>
      </w:pPr>
      <w:r>
        <w:rPr>
          <w:sz w:val="18"/>
          <w:szCs w:val="18"/>
        </w:rPr>
        <w:t>Nadia and Terry Bruner</w:t>
      </w:r>
    </w:p>
    <w:p w14:paraId="358839D4" w14:textId="19985822" w:rsidR="00713758" w:rsidRDefault="00713758" w:rsidP="00FA7484">
      <w:pPr>
        <w:spacing w:line="208" w:lineRule="auto"/>
        <w:ind w:left="109" w:right="-123"/>
        <w:rPr>
          <w:sz w:val="18"/>
          <w:szCs w:val="18"/>
        </w:rPr>
      </w:pPr>
      <w:r>
        <w:rPr>
          <w:sz w:val="18"/>
          <w:szCs w:val="18"/>
        </w:rPr>
        <w:t>Oriana Durbin</w:t>
      </w:r>
    </w:p>
    <w:p w14:paraId="0479D48A" w14:textId="5CDA27A3" w:rsidR="00713758" w:rsidRDefault="00713758" w:rsidP="00FA7484">
      <w:pPr>
        <w:spacing w:line="208" w:lineRule="auto"/>
        <w:ind w:left="109" w:right="-123"/>
        <w:rPr>
          <w:sz w:val="18"/>
          <w:szCs w:val="18"/>
        </w:rPr>
      </w:pPr>
      <w:r>
        <w:rPr>
          <w:sz w:val="18"/>
          <w:szCs w:val="18"/>
        </w:rPr>
        <w:t>Jason Fuller</w:t>
      </w:r>
    </w:p>
    <w:p w14:paraId="52F7B79D" w14:textId="2E0780D0" w:rsidR="00FA7484" w:rsidRDefault="00FA7484" w:rsidP="00FA7484">
      <w:pPr>
        <w:spacing w:line="208" w:lineRule="auto"/>
        <w:ind w:left="109" w:right="-123"/>
        <w:rPr>
          <w:sz w:val="18"/>
          <w:szCs w:val="18"/>
        </w:rPr>
      </w:pPr>
      <w:r>
        <w:rPr>
          <w:sz w:val="18"/>
          <w:szCs w:val="18"/>
        </w:rPr>
        <w:t>Tracy and Ken Janda</w:t>
      </w:r>
    </w:p>
    <w:p w14:paraId="70E574EA" w14:textId="561232FD" w:rsidR="00747C49" w:rsidRDefault="00747C49" w:rsidP="00FA7484">
      <w:pPr>
        <w:spacing w:line="208" w:lineRule="auto"/>
        <w:ind w:left="109" w:right="-123"/>
        <w:rPr>
          <w:sz w:val="18"/>
          <w:szCs w:val="18"/>
        </w:rPr>
      </w:pPr>
      <w:r>
        <w:rPr>
          <w:sz w:val="18"/>
          <w:szCs w:val="18"/>
        </w:rPr>
        <w:t>Harriet Latimer</w:t>
      </w:r>
    </w:p>
    <w:p w14:paraId="1F69337B" w14:textId="382F7FEB" w:rsidR="00FA7484" w:rsidRDefault="00FA7484" w:rsidP="00FA7484">
      <w:pPr>
        <w:spacing w:line="208" w:lineRule="auto"/>
        <w:ind w:left="109" w:right="-123"/>
        <w:rPr>
          <w:sz w:val="18"/>
          <w:szCs w:val="18"/>
        </w:rPr>
      </w:pPr>
      <w:proofErr w:type="spellStart"/>
      <w:r>
        <w:rPr>
          <w:sz w:val="18"/>
          <w:szCs w:val="18"/>
        </w:rPr>
        <w:t>Reinnette</w:t>
      </w:r>
      <w:proofErr w:type="spellEnd"/>
      <w:r>
        <w:rPr>
          <w:sz w:val="18"/>
          <w:szCs w:val="18"/>
        </w:rPr>
        <w:t xml:space="preserve"> and Stan Marek</w:t>
      </w:r>
    </w:p>
    <w:p w14:paraId="114B1CD6" w14:textId="2A727094" w:rsidR="00713758" w:rsidRDefault="00713758" w:rsidP="00FA7484">
      <w:pPr>
        <w:spacing w:line="208" w:lineRule="auto"/>
        <w:ind w:left="109" w:right="-123"/>
        <w:rPr>
          <w:sz w:val="18"/>
          <w:szCs w:val="18"/>
        </w:rPr>
      </w:pPr>
      <w:r>
        <w:rPr>
          <w:sz w:val="18"/>
          <w:szCs w:val="18"/>
        </w:rPr>
        <w:t>Cathryn Martinez</w:t>
      </w:r>
    </w:p>
    <w:p w14:paraId="3B5B7B04" w14:textId="4A2B5250" w:rsidR="00FA7484" w:rsidRDefault="00FA7484" w:rsidP="00FA7484">
      <w:pPr>
        <w:spacing w:line="208" w:lineRule="auto"/>
        <w:ind w:left="109" w:right="-123"/>
        <w:rPr>
          <w:sz w:val="18"/>
          <w:szCs w:val="18"/>
        </w:rPr>
      </w:pPr>
      <w:r>
        <w:rPr>
          <w:sz w:val="18"/>
          <w:szCs w:val="18"/>
        </w:rPr>
        <w:t>Ann and Mark McCullough</w:t>
      </w:r>
    </w:p>
    <w:p w14:paraId="7B01B4AE" w14:textId="7AEB641B" w:rsidR="00FA7484" w:rsidRDefault="00FA7484" w:rsidP="00FA7484">
      <w:pPr>
        <w:spacing w:line="208" w:lineRule="auto"/>
        <w:ind w:left="109" w:right="-123"/>
        <w:rPr>
          <w:sz w:val="18"/>
          <w:szCs w:val="18"/>
        </w:rPr>
      </w:pPr>
      <w:r>
        <w:rPr>
          <w:sz w:val="18"/>
          <w:szCs w:val="18"/>
        </w:rPr>
        <w:t>Sara Montelongo-Oyervidez</w:t>
      </w:r>
    </w:p>
    <w:p w14:paraId="336C6269" w14:textId="167D4C8A" w:rsidR="007066E7" w:rsidRDefault="007066E7" w:rsidP="00FA7484">
      <w:pPr>
        <w:spacing w:line="208" w:lineRule="auto"/>
        <w:ind w:left="109" w:right="-123"/>
        <w:rPr>
          <w:sz w:val="18"/>
          <w:szCs w:val="18"/>
        </w:rPr>
      </w:pPr>
      <w:r>
        <w:rPr>
          <w:sz w:val="18"/>
          <w:szCs w:val="18"/>
        </w:rPr>
        <w:t>Arcy Munoz</w:t>
      </w:r>
    </w:p>
    <w:p w14:paraId="09B6AF64" w14:textId="287A66D0" w:rsidR="00713758" w:rsidRDefault="00713758" w:rsidP="00FA7484">
      <w:pPr>
        <w:spacing w:line="208" w:lineRule="auto"/>
        <w:ind w:left="109" w:right="-123"/>
        <w:rPr>
          <w:sz w:val="18"/>
          <w:szCs w:val="18"/>
        </w:rPr>
      </w:pPr>
      <w:r>
        <w:rPr>
          <w:sz w:val="18"/>
          <w:szCs w:val="18"/>
        </w:rPr>
        <w:t>William L. Peel, Jr.</w:t>
      </w:r>
    </w:p>
    <w:p w14:paraId="7A9D014B" w14:textId="5FEE19EE" w:rsidR="00FA7484" w:rsidRDefault="00FA7484" w:rsidP="00FA7484">
      <w:pPr>
        <w:spacing w:line="208" w:lineRule="auto"/>
        <w:ind w:left="109" w:right="-123"/>
        <w:rPr>
          <w:sz w:val="18"/>
          <w:szCs w:val="18"/>
        </w:rPr>
      </w:pPr>
      <w:r>
        <w:rPr>
          <w:sz w:val="18"/>
          <w:szCs w:val="18"/>
        </w:rPr>
        <w:t>Tricia and Steve Rosencranz</w:t>
      </w:r>
    </w:p>
    <w:p w14:paraId="4C65AA75" w14:textId="3B04F735" w:rsidR="007066E7" w:rsidRDefault="007066E7" w:rsidP="00FA7484">
      <w:pPr>
        <w:spacing w:line="208" w:lineRule="auto"/>
        <w:ind w:left="109" w:right="-123"/>
        <w:rPr>
          <w:sz w:val="18"/>
          <w:szCs w:val="18"/>
        </w:rPr>
      </w:pPr>
      <w:r>
        <w:rPr>
          <w:sz w:val="18"/>
          <w:szCs w:val="18"/>
        </w:rPr>
        <w:t>Gracie Saenz</w:t>
      </w:r>
    </w:p>
    <w:p w14:paraId="5CF5FFDE" w14:textId="70DF5F9E" w:rsidR="00FA7484" w:rsidRDefault="00FA7484" w:rsidP="00FA7484">
      <w:pPr>
        <w:spacing w:line="208" w:lineRule="auto"/>
        <w:ind w:left="109" w:right="-123"/>
        <w:rPr>
          <w:sz w:val="18"/>
          <w:szCs w:val="18"/>
        </w:rPr>
      </w:pPr>
      <w:r>
        <w:rPr>
          <w:sz w:val="18"/>
          <w:szCs w:val="18"/>
        </w:rPr>
        <w:t xml:space="preserve">Vanessa </w:t>
      </w:r>
      <w:proofErr w:type="spellStart"/>
      <w:r>
        <w:rPr>
          <w:sz w:val="18"/>
          <w:szCs w:val="18"/>
        </w:rPr>
        <w:t>Solá</w:t>
      </w:r>
      <w:proofErr w:type="spellEnd"/>
    </w:p>
    <w:p w14:paraId="446428E2" w14:textId="2A831709" w:rsidR="00F70A22" w:rsidRDefault="00F70A22" w:rsidP="00FA7484">
      <w:pPr>
        <w:spacing w:line="208" w:lineRule="auto"/>
        <w:ind w:left="109" w:right="-123"/>
        <w:rPr>
          <w:sz w:val="18"/>
          <w:szCs w:val="18"/>
        </w:rPr>
      </w:pPr>
      <w:r>
        <w:rPr>
          <w:sz w:val="18"/>
          <w:szCs w:val="18"/>
        </w:rPr>
        <w:t>Crystal Taylor</w:t>
      </w:r>
    </w:p>
    <w:p w14:paraId="401840EC" w14:textId="7E81324B" w:rsidR="00713758" w:rsidRDefault="00713758" w:rsidP="00FA7484">
      <w:pPr>
        <w:spacing w:line="208" w:lineRule="auto"/>
        <w:ind w:left="109" w:right="-123"/>
        <w:rPr>
          <w:sz w:val="18"/>
          <w:szCs w:val="18"/>
        </w:rPr>
      </w:pPr>
      <w:r>
        <w:rPr>
          <w:sz w:val="18"/>
          <w:szCs w:val="18"/>
        </w:rPr>
        <w:t>Barbara Van Postman</w:t>
      </w:r>
    </w:p>
    <w:p w14:paraId="3EEC55A5" w14:textId="77777777" w:rsidR="00A04AAB" w:rsidRPr="00955703" w:rsidRDefault="00A04AAB" w:rsidP="00F670AE">
      <w:pPr>
        <w:pStyle w:val="BodyText"/>
        <w:ind w:right="-123"/>
        <w:rPr>
          <w:sz w:val="10"/>
          <w:szCs w:val="10"/>
        </w:rPr>
      </w:pPr>
    </w:p>
    <w:p w14:paraId="0B9E5F0E" w14:textId="77777777" w:rsidR="00A04AAB" w:rsidRDefault="007221E8" w:rsidP="00F670AE">
      <w:pPr>
        <w:spacing w:line="248" w:lineRule="exact"/>
        <w:ind w:left="110" w:right="-123"/>
        <w:rPr>
          <w:rFonts w:ascii="Brandon Grotesque Black"/>
          <w:sz w:val="18"/>
        </w:rPr>
      </w:pPr>
      <w:r>
        <w:rPr>
          <w:rFonts w:ascii="Brandon Grotesque Black"/>
          <w:color w:val="0099CD"/>
          <w:sz w:val="18"/>
        </w:rPr>
        <w:t xml:space="preserve">BOARD </w:t>
      </w:r>
    </w:p>
    <w:p w14:paraId="55B16238" w14:textId="77777777" w:rsidR="00F670AE" w:rsidRDefault="007221E8" w:rsidP="00F670AE">
      <w:pPr>
        <w:spacing w:line="208" w:lineRule="auto"/>
        <w:ind w:left="109" w:right="-123"/>
        <w:rPr>
          <w:sz w:val="18"/>
          <w:szCs w:val="18"/>
        </w:rPr>
      </w:pPr>
      <w:r w:rsidRPr="001E1C08">
        <w:rPr>
          <w:sz w:val="18"/>
          <w:szCs w:val="18"/>
        </w:rPr>
        <w:t xml:space="preserve">Paula Mendoza, </w:t>
      </w:r>
      <w:r w:rsidR="00F670AE">
        <w:rPr>
          <w:sz w:val="18"/>
          <w:szCs w:val="18"/>
        </w:rPr>
        <w:t>Chair</w:t>
      </w:r>
      <w:r w:rsidRPr="001E1C08">
        <w:rPr>
          <w:sz w:val="18"/>
          <w:szCs w:val="18"/>
        </w:rPr>
        <w:t xml:space="preserve"> </w:t>
      </w:r>
    </w:p>
    <w:p w14:paraId="1111D8C9" w14:textId="77777777" w:rsidR="00F670AE" w:rsidRDefault="007221E8" w:rsidP="00F670AE">
      <w:pPr>
        <w:spacing w:line="208" w:lineRule="auto"/>
        <w:ind w:left="109" w:right="-123"/>
        <w:rPr>
          <w:sz w:val="18"/>
          <w:szCs w:val="18"/>
        </w:rPr>
      </w:pPr>
      <w:r w:rsidRPr="001E1C08">
        <w:rPr>
          <w:sz w:val="18"/>
          <w:szCs w:val="18"/>
        </w:rPr>
        <w:t xml:space="preserve">Bryan Neely, Vice </w:t>
      </w:r>
      <w:r w:rsidR="00F670AE">
        <w:rPr>
          <w:sz w:val="18"/>
          <w:szCs w:val="18"/>
        </w:rPr>
        <w:t>Chair</w:t>
      </w:r>
      <w:r w:rsidRPr="001E1C08">
        <w:rPr>
          <w:sz w:val="18"/>
          <w:szCs w:val="18"/>
        </w:rPr>
        <w:t xml:space="preserve"> </w:t>
      </w:r>
    </w:p>
    <w:p w14:paraId="74B653B5" w14:textId="77777777" w:rsidR="00F670AE" w:rsidRDefault="00FD7076" w:rsidP="00F670AE">
      <w:pPr>
        <w:spacing w:line="208" w:lineRule="auto"/>
        <w:ind w:left="109" w:right="-123"/>
        <w:rPr>
          <w:sz w:val="18"/>
          <w:szCs w:val="18"/>
        </w:rPr>
      </w:pPr>
      <w:r w:rsidRPr="001E1C08">
        <w:rPr>
          <w:sz w:val="18"/>
          <w:szCs w:val="18"/>
        </w:rPr>
        <w:t xml:space="preserve">Marc McCullough, Treasurer </w:t>
      </w:r>
    </w:p>
    <w:p w14:paraId="11B64BE8" w14:textId="24172E91" w:rsidR="00FD7076" w:rsidRDefault="00FA7484" w:rsidP="00FA7484">
      <w:pPr>
        <w:spacing w:line="199" w:lineRule="auto"/>
        <w:ind w:left="109" w:right="-123"/>
        <w:rPr>
          <w:sz w:val="18"/>
          <w:szCs w:val="18"/>
        </w:rPr>
      </w:pPr>
      <w:r w:rsidRPr="001E1C08">
        <w:rPr>
          <w:sz w:val="18"/>
          <w:szCs w:val="18"/>
        </w:rPr>
        <w:t xml:space="preserve">Gwendolyn Tillotson </w:t>
      </w:r>
      <w:r w:rsidRPr="001E1C08">
        <w:rPr>
          <w:spacing w:val="-5"/>
          <w:sz w:val="18"/>
          <w:szCs w:val="18"/>
        </w:rPr>
        <w:t>Bell</w:t>
      </w:r>
      <w:r w:rsidR="007221E8" w:rsidRPr="001E1C08">
        <w:rPr>
          <w:sz w:val="18"/>
          <w:szCs w:val="18"/>
        </w:rPr>
        <w:t xml:space="preserve">, Secretary </w:t>
      </w:r>
    </w:p>
    <w:p w14:paraId="198AAE38" w14:textId="77777777" w:rsidR="00A04AAB" w:rsidRPr="001E1C08" w:rsidRDefault="007221E8" w:rsidP="00F670AE">
      <w:pPr>
        <w:spacing w:line="208" w:lineRule="auto"/>
        <w:ind w:left="109" w:right="-123"/>
        <w:rPr>
          <w:sz w:val="18"/>
          <w:szCs w:val="18"/>
        </w:rPr>
      </w:pPr>
      <w:r w:rsidRPr="001E1C08">
        <w:rPr>
          <w:sz w:val="18"/>
          <w:szCs w:val="18"/>
        </w:rPr>
        <w:t>Lori Arnold</w:t>
      </w:r>
    </w:p>
    <w:p w14:paraId="784A50E3" w14:textId="77777777" w:rsidR="00F670AE" w:rsidRDefault="007221E8" w:rsidP="00F670AE">
      <w:pPr>
        <w:spacing w:line="199" w:lineRule="auto"/>
        <w:ind w:left="109" w:right="-123"/>
        <w:rPr>
          <w:sz w:val="18"/>
          <w:szCs w:val="18"/>
        </w:rPr>
      </w:pPr>
      <w:r w:rsidRPr="001E1C08">
        <w:rPr>
          <w:sz w:val="18"/>
          <w:szCs w:val="18"/>
        </w:rPr>
        <w:t xml:space="preserve">Christen Bagley </w:t>
      </w:r>
    </w:p>
    <w:p w14:paraId="7694A659" w14:textId="77777777" w:rsidR="00A04AAB" w:rsidRPr="001E1C08" w:rsidRDefault="007221E8" w:rsidP="00F670AE">
      <w:pPr>
        <w:spacing w:line="199" w:lineRule="auto"/>
        <w:ind w:left="109" w:right="-123"/>
        <w:rPr>
          <w:sz w:val="18"/>
          <w:szCs w:val="18"/>
        </w:rPr>
      </w:pPr>
      <w:r w:rsidRPr="001E1C08">
        <w:rPr>
          <w:sz w:val="18"/>
          <w:szCs w:val="18"/>
        </w:rPr>
        <w:t>Rasheeda Carr</w:t>
      </w:r>
    </w:p>
    <w:p w14:paraId="3FBE88E3" w14:textId="77777777" w:rsidR="008257AE" w:rsidRDefault="007221E8" w:rsidP="00F670AE">
      <w:pPr>
        <w:spacing w:line="220" w:lineRule="auto"/>
        <w:ind w:left="109" w:right="-123" w:firstLine="1"/>
        <w:rPr>
          <w:sz w:val="18"/>
          <w:szCs w:val="18"/>
        </w:rPr>
      </w:pPr>
      <w:r w:rsidRPr="001E1C08">
        <w:rPr>
          <w:sz w:val="18"/>
          <w:szCs w:val="18"/>
        </w:rPr>
        <w:t xml:space="preserve">Ricky Cortez </w:t>
      </w:r>
    </w:p>
    <w:p w14:paraId="0B963D51" w14:textId="77777777" w:rsidR="00F670AE" w:rsidRDefault="007221E8" w:rsidP="00F670AE">
      <w:pPr>
        <w:spacing w:line="220" w:lineRule="auto"/>
        <w:ind w:left="109" w:right="-123" w:firstLine="1"/>
        <w:rPr>
          <w:sz w:val="18"/>
          <w:szCs w:val="18"/>
        </w:rPr>
      </w:pPr>
      <w:r w:rsidRPr="001E1C08">
        <w:rPr>
          <w:sz w:val="18"/>
          <w:szCs w:val="18"/>
        </w:rPr>
        <w:t xml:space="preserve">Thuy Geraci </w:t>
      </w:r>
    </w:p>
    <w:p w14:paraId="1DBAFF88" w14:textId="6F7CD42C" w:rsidR="00F670AE" w:rsidRDefault="007221E8" w:rsidP="00F670AE">
      <w:pPr>
        <w:spacing w:line="220" w:lineRule="auto"/>
        <w:ind w:left="109" w:right="-123" w:firstLine="1"/>
        <w:rPr>
          <w:sz w:val="18"/>
          <w:szCs w:val="18"/>
        </w:rPr>
      </w:pPr>
      <w:r w:rsidRPr="001E1C08">
        <w:rPr>
          <w:sz w:val="18"/>
          <w:szCs w:val="18"/>
        </w:rPr>
        <w:t xml:space="preserve">Chris Harlow </w:t>
      </w:r>
    </w:p>
    <w:p w14:paraId="058DF2CC" w14:textId="22E49765" w:rsidR="00A04AAB" w:rsidRDefault="007221E8" w:rsidP="00F670AE">
      <w:pPr>
        <w:spacing w:line="220" w:lineRule="auto"/>
        <w:ind w:left="109" w:right="-123" w:firstLine="1"/>
        <w:rPr>
          <w:sz w:val="18"/>
          <w:szCs w:val="18"/>
        </w:rPr>
      </w:pPr>
      <w:r w:rsidRPr="001E1C08">
        <w:rPr>
          <w:sz w:val="18"/>
          <w:szCs w:val="18"/>
        </w:rPr>
        <w:t>Vicki Luna</w:t>
      </w:r>
    </w:p>
    <w:p w14:paraId="356C2574" w14:textId="4840202F" w:rsidR="00924C27" w:rsidRPr="001E1C08" w:rsidRDefault="00924C27" w:rsidP="00F670AE">
      <w:pPr>
        <w:spacing w:line="220" w:lineRule="auto"/>
        <w:ind w:left="109" w:right="-123" w:firstLine="1"/>
        <w:rPr>
          <w:sz w:val="18"/>
          <w:szCs w:val="18"/>
        </w:rPr>
      </w:pPr>
      <w:r>
        <w:rPr>
          <w:sz w:val="18"/>
          <w:szCs w:val="18"/>
        </w:rPr>
        <w:t>Sonia Miyazono</w:t>
      </w:r>
    </w:p>
    <w:p w14:paraId="31A82219" w14:textId="77777777" w:rsidR="00A04AAB" w:rsidRPr="001E1C08" w:rsidRDefault="007221E8" w:rsidP="00F670AE">
      <w:pPr>
        <w:spacing w:line="226" w:lineRule="exact"/>
        <w:ind w:left="109" w:right="-123"/>
        <w:rPr>
          <w:sz w:val="18"/>
          <w:szCs w:val="18"/>
        </w:rPr>
      </w:pPr>
      <w:r w:rsidRPr="001E1C08">
        <w:rPr>
          <w:sz w:val="18"/>
          <w:szCs w:val="18"/>
        </w:rPr>
        <w:t>Hugo Mojica</w:t>
      </w:r>
    </w:p>
    <w:p w14:paraId="1A30F672" w14:textId="77777777" w:rsidR="008257AE" w:rsidRDefault="007221E8" w:rsidP="00F670AE">
      <w:pPr>
        <w:spacing w:line="211" w:lineRule="auto"/>
        <w:ind w:left="109" w:right="-123" w:firstLine="1"/>
        <w:rPr>
          <w:sz w:val="18"/>
          <w:szCs w:val="18"/>
        </w:rPr>
      </w:pPr>
      <w:r w:rsidRPr="001E1C08">
        <w:rPr>
          <w:sz w:val="18"/>
          <w:szCs w:val="18"/>
        </w:rPr>
        <w:t xml:space="preserve">Daniel Saenz </w:t>
      </w:r>
    </w:p>
    <w:p w14:paraId="636B3353" w14:textId="77777777" w:rsidR="00F670AE" w:rsidRDefault="007221E8" w:rsidP="00F670AE">
      <w:pPr>
        <w:spacing w:line="211" w:lineRule="auto"/>
        <w:ind w:left="109" w:right="-123" w:firstLine="1"/>
        <w:rPr>
          <w:sz w:val="18"/>
          <w:szCs w:val="18"/>
        </w:rPr>
      </w:pPr>
      <w:r w:rsidRPr="001E1C08">
        <w:rPr>
          <w:sz w:val="18"/>
          <w:szCs w:val="18"/>
        </w:rPr>
        <w:t>Diane Schenke</w:t>
      </w:r>
    </w:p>
    <w:p w14:paraId="229CF509" w14:textId="77777777" w:rsidR="00F670AE" w:rsidRDefault="00F670AE" w:rsidP="00F670AE">
      <w:pPr>
        <w:spacing w:line="211" w:lineRule="auto"/>
        <w:ind w:left="109" w:right="-123" w:firstLine="1"/>
        <w:rPr>
          <w:sz w:val="18"/>
          <w:szCs w:val="18"/>
        </w:rPr>
      </w:pPr>
      <w:r>
        <w:rPr>
          <w:sz w:val="18"/>
          <w:szCs w:val="18"/>
        </w:rPr>
        <w:t>Dr. Frances Villagran-Glover</w:t>
      </w:r>
    </w:p>
    <w:p w14:paraId="7A7113BC" w14:textId="77777777" w:rsidR="00A04AAB" w:rsidRDefault="00E15705" w:rsidP="00F670AE">
      <w:pPr>
        <w:spacing w:line="211" w:lineRule="auto"/>
        <w:ind w:left="109" w:right="-123"/>
        <w:rPr>
          <w:sz w:val="19"/>
        </w:rPr>
      </w:pPr>
      <w:proofErr w:type="spellStart"/>
      <w:r>
        <w:rPr>
          <w:sz w:val="18"/>
          <w:szCs w:val="18"/>
        </w:rPr>
        <w:t>Talor</w:t>
      </w:r>
      <w:proofErr w:type="spellEnd"/>
      <w:r>
        <w:rPr>
          <w:sz w:val="18"/>
          <w:szCs w:val="18"/>
        </w:rPr>
        <w:t xml:space="preserve"> Thompson, Rice Fellow</w:t>
      </w:r>
    </w:p>
    <w:p w14:paraId="5F0F1FB6" w14:textId="77777777" w:rsidR="00A04AAB" w:rsidRPr="00955703" w:rsidRDefault="00A04AAB" w:rsidP="00F670AE">
      <w:pPr>
        <w:pStyle w:val="BodyText"/>
        <w:ind w:right="-123"/>
        <w:rPr>
          <w:sz w:val="10"/>
          <w:szCs w:val="10"/>
        </w:rPr>
      </w:pPr>
    </w:p>
    <w:p w14:paraId="6240723D" w14:textId="77777777" w:rsidR="00A04AAB" w:rsidRDefault="007221E8" w:rsidP="00F670AE">
      <w:pPr>
        <w:spacing w:line="253" w:lineRule="exact"/>
        <w:ind w:left="110" w:right="-123"/>
        <w:rPr>
          <w:rFonts w:ascii="Brandon Grotesque Black"/>
          <w:sz w:val="18"/>
        </w:rPr>
      </w:pPr>
      <w:r>
        <w:rPr>
          <w:rFonts w:ascii="Brandon Grotesque Black"/>
          <w:color w:val="0099CD"/>
          <w:spacing w:val="11"/>
          <w:sz w:val="18"/>
        </w:rPr>
        <w:t>CDC</w:t>
      </w:r>
      <w:r>
        <w:rPr>
          <w:rFonts w:ascii="Brandon Grotesque Black"/>
          <w:color w:val="0099CD"/>
          <w:spacing w:val="33"/>
          <w:sz w:val="18"/>
        </w:rPr>
        <w:t xml:space="preserve"> </w:t>
      </w:r>
      <w:r>
        <w:rPr>
          <w:rFonts w:ascii="Brandon Grotesque Black"/>
          <w:color w:val="0099CD"/>
          <w:spacing w:val="13"/>
          <w:sz w:val="18"/>
        </w:rPr>
        <w:t>CHAIR</w:t>
      </w:r>
      <w:r>
        <w:rPr>
          <w:rFonts w:ascii="Brandon Grotesque Black"/>
          <w:color w:val="0099CD"/>
          <w:spacing w:val="-23"/>
          <w:sz w:val="18"/>
        </w:rPr>
        <w:t xml:space="preserve"> </w:t>
      </w:r>
    </w:p>
    <w:p w14:paraId="5D6B884B" w14:textId="77777777" w:rsidR="00A04AAB" w:rsidRPr="001E1C08" w:rsidRDefault="007221E8" w:rsidP="00F670AE">
      <w:pPr>
        <w:ind w:left="109" w:right="-123"/>
        <w:rPr>
          <w:sz w:val="18"/>
          <w:szCs w:val="18"/>
        </w:rPr>
      </w:pPr>
      <w:r w:rsidRPr="001E1C08">
        <w:rPr>
          <w:sz w:val="18"/>
          <w:szCs w:val="18"/>
        </w:rPr>
        <w:t>Steve Rosencranz</w:t>
      </w:r>
    </w:p>
    <w:p w14:paraId="015881F0" w14:textId="77777777" w:rsidR="00955703" w:rsidRPr="00955703" w:rsidRDefault="00955703" w:rsidP="00F670AE">
      <w:pPr>
        <w:ind w:left="110" w:right="-123"/>
        <w:rPr>
          <w:rFonts w:ascii="Brandon Grotesque Black"/>
          <w:color w:val="0099CD"/>
          <w:sz w:val="10"/>
          <w:szCs w:val="10"/>
        </w:rPr>
      </w:pPr>
    </w:p>
    <w:p w14:paraId="3B7D7BC0" w14:textId="77777777" w:rsidR="00A04AAB" w:rsidRDefault="007221E8" w:rsidP="00F670AE">
      <w:pPr>
        <w:ind w:left="110" w:right="-123"/>
        <w:rPr>
          <w:sz w:val="18"/>
        </w:rPr>
      </w:pPr>
      <w:r>
        <w:rPr>
          <w:rFonts w:ascii="Brandon Grotesque Black"/>
          <w:color w:val="0099CD"/>
          <w:sz w:val="18"/>
        </w:rPr>
        <w:t xml:space="preserve">CHIEF EXECUTIVE </w:t>
      </w:r>
      <w:r>
        <w:rPr>
          <w:color w:val="0099CD"/>
          <w:sz w:val="18"/>
        </w:rPr>
        <w:t xml:space="preserve">OFFICER </w:t>
      </w:r>
    </w:p>
    <w:p w14:paraId="58014AFE" w14:textId="77777777" w:rsidR="00A04AAB" w:rsidRPr="001E1C08" w:rsidRDefault="006E6397" w:rsidP="00F670AE">
      <w:pPr>
        <w:spacing w:line="270" w:lineRule="exact"/>
        <w:ind w:left="109" w:right="-123"/>
        <w:rPr>
          <w:sz w:val="18"/>
          <w:szCs w:val="1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63A70D2" wp14:editId="7B06E5E0">
            <wp:simplePos x="0" y="0"/>
            <wp:positionH relativeFrom="page">
              <wp:posOffset>244145</wp:posOffset>
            </wp:positionH>
            <wp:positionV relativeFrom="paragraph">
              <wp:posOffset>580288</wp:posOffset>
            </wp:positionV>
            <wp:extent cx="1198221" cy="37593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21" cy="375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1E8" w:rsidRPr="001E1C08">
        <w:rPr>
          <w:sz w:val="18"/>
          <w:szCs w:val="18"/>
        </w:rPr>
        <w:t>Sheroo Mukhtiar</w:t>
      </w:r>
      <w:r w:rsidR="007221E8" w:rsidRPr="001E1C08">
        <w:rPr>
          <w:sz w:val="18"/>
          <w:szCs w:val="18"/>
        </w:rPr>
        <w:br w:type="column"/>
      </w:r>
    </w:p>
    <w:p w14:paraId="37D4FC17" w14:textId="064D18FA" w:rsidR="005D1F51" w:rsidRPr="00A0767D" w:rsidRDefault="005D1F51" w:rsidP="00E2411E">
      <w:pPr>
        <w:pStyle w:val="BodyText"/>
        <w:ind w:left="-274"/>
        <w:jc w:val="center"/>
        <w:rPr>
          <w:sz w:val="18"/>
          <w:szCs w:val="22"/>
        </w:rPr>
      </w:pPr>
    </w:p>
    <w:p w14:paraId="02909A24" w14:textId="77777777" w:rsidR="007066E7" w:rsidRDefault="007066E7" w:rsidP="00E2411E">
      <w:pPr>
        <w:pStyle w:val="BodyText"/>
        <w:ind w:left="-360" w:right="-7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012558E" wp14:editId="7FCF180A">
            <wp:extent cx="4374489" cy="131004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525" cy="131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26F9F" w14:textId="77777777" w:rsidR="007066E7" w:rsidRDefault="007066E7" w:rsidP="00E2411E">
      <w:pPr>
        <w:pStyle w:val="BodyText"/>
        <w:ind w:left="-360" w:right="-70"/>
        <w:rPr>
          <w:sz w:val="22"/>
          <w:szCs w:val="22"/>
        </w:rPr>
      </w:pPr>
    </w:p>
    <w:p w14:paraId="00D7C64A" w14:textId="04BD8265" w:rsidR="00E4328E" w:rsidRDefault="00FD7076" w:rsidP="00E2411E">
      <w:pPr>
        <w:pStyle w:val="BodyText"/>
        <w:ind w:left="-360" w:right="-70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DATE \@ "MMMM d, yyyy" </w:instrText>
      </w:r>
      <w:r>
        <w:rPr>
          <w:sz w:val="22"/>
          <w:szCs w:val="22"/>
        </w:rPr>
        <w:fldChar w:fldCharType="separate"/>
      </w:r>
      <w:r w:rsidR="00F77B8C">
        <w:rPr>
          <w:noProof/>
          <w:sz w:val="22"/>
          <w:szCs w:val="22"/>
        </w:rPr>
        <w:t>February 2, 2024</w:t>
      </w:r>
      <w:r>
        <w:rPr>
          <w:sz w:val="22"/>
          <w:szCs w:val="22"/>
        </w:rPr>
        <w:fldChar w:fldCharType="end"/>
      </w:r>
    </w:p>
    <w:p w14:paraId="70DEC6BE" w14:textId="77777777" w:rsidR="00FD7076" w:rsidRPr="00A0767D" w:rsidRDefault="00FD7076" w:rsidP="00E2411E">
      <w:pPr>
        <w:pStyle w:val="BodyText"/>
        <w:ind w:left="-360" w:right="-70"/>
        <w:rPr>
          <w:sz w:val="18"/>
          <w:szCs w:val="22"/>
        </w:rPr>
      </w:pPr>
    </w:p>
    <w:p w14:paraId="2D7B5A44" w14:textId="77777777" w:rsidR="00A04AAB" w:rsidRPr="00E4328E" w:rsidRDefault="007221E8" w:rsidP="00E2411E">
      <w:pPr>
        <w:pStyle w:val="BodyText"/>
        <w:ind w:left="-360" w:right="-70"/>
        <w:rPr>
          <w:sz w:val="22"/>
          <w:szCs w:val="22"/>
        </w:rPr>
      </w:pPr>
      <w:r w:rsidRPr="00E4328E">
        <w:rPr>
          <w:sz w:val="22"/>
          <w:szCs w:val="22"/>
        </w:rPr>
        <w:t>Dear</w:t>
      </w:r>
      <w:r w:rsidR="00E4328E" w:rsidRPr="00E4328E">
        <w:rPr>
          <w:sz w:val="22"/>
          <w:szCs w:val="22"/>
        </w:rPr>
        <w:t xml:space="preserve"> </w:t>
      </w:r>
      <w:r w:rsidR="00942E08">
        <w:rPr>
          <w:sz w:val="22"/>
          <w:szCs w:val="22"/>
        </w:rPr>
        <w:t>Friend of SERJobs</w:t>
      </w:r>
      <w:r w:rsidR="00E4328E" w:rsidRPr="00E4328E">
        <w:rPr>
          <w:sz w:val="22"/>
          <w:szCs w:val="22"/>
        </w:rPr>
        <w:t>,</w:t>
      </w:r>
    </w:p>
    <w:p w14:paraId="7042AFA7" w14:textId="77777777" w:rsidR="00A04AAB" w:rsidRPr="00D20F3C" w:rsidRDefault="00A04AAB" w:rsidP="00E2411E">
      <w:pPr>
        <w:pStyle w:val="BodyText"/>
        <w:ind w:left="-360" w:right="-70"/>
        <w:rPr>
          <w:sz w:val="18"/>
        </w:rPr>
      </w:pPr>
    </w:p>
    <w:p w14:paraId="49598869" w14:textId="77777777" w:rsidR="00A04AAB" w:rsidRDefault="007221E8" w:rsidP="00E2411E">
      <w:pPr>
        <w:pStyle w:val="BodyText"/>
        <w:ind w:left="-360" w:right="-70"/>
        <w:rPr>
          <w:spacing w:val="-15"/>
          <w:sz w:val="22"/>
        </w:rPr>
      </w:pPr>
      <w:r w:rsidRPr="00D20F3C">
        <w:rPr>
          <w:sz w:val="22"/>
        </w:rPr>
        <w:t xml:space="preserve">We invite you to join us for SERJobs’ </w:t>
      </w:r>
      <w:r w:rsidRPr="00D20F3C">
        <w:rPr>
          <w:rFonts w:ascii="Brandon Grotesque Bold" w:hAnsi="Brandon Grotesque Bold"/>
          <w:b/>
          <w:sz w:val="22"/>
        </w:rPr>
        <w:t xml:space="preserve">Champions of Hope </w:t>
      </w:r>
      <w:r w:rsidRPr="00D20F3C">
        <w:rPr>
          <w:sz w:val="22"/>
        </w:rPr>
        <w:t>Luncheon,</w:t>
      </w:r>
      <w:r w:rsidR="000D548E" w:rsidRPr="00D20F3C">
        <w:rPr>
          <w:sz w:val="22"/>
        </w:rPr>
        <w:t xml:space="preserve"> </w:t>
      </w:r>
      <w:r w:rsidRPr="00D20F3C">
        <w:rPr>
          <w:sz w:val="22"/>
        </w:rPr>
        <w:t xml:space="preserve">on </w:t>
      </w:r>
      <w:r w:rsidRPr="00D20F3C">
        <w:rPr>
          <w:rFonts w:ascii="Brandon Grotesque Bold" w:hAnsi="Brandon Grotesque Bold"/>
          <w:b/>
          <w:sz w:val="22"/>
        </w:rPr>
        <w:t xml:space="preserve">Friday, June </w:t>
      </w:r>
      <w:r w:rsidR="00FD7076">
        <w:rPr>
          <w:rFonts w:ascii="Brandon Grotesque Bold" w:hAnsi="Brandon Grotesque Bold"/>
          <w:b/>
          <w:sz w:val="22"/>
        </w:rPr>
        <w:t>7</w:t>
      </w:r>
      <w:r w:rsidRPr="00D20F3C">
        <w:rPr>
          <w:rFonts w:ascii="Brandon Grotesque Bold" w:hAnsi="Brandon Grotesque Bold"/>
          <w:b/>
          <w:sz w:val="22"/>
        </w:rPr>
        <w:t>, 202</w:t>
      </w:r>
      <w:r w:rsidR="00FD7076">
        <w:rPr>
          <w:rFonts w:ascii="Brandon Grotesque Bold" w:hAnsi="Brandon Grotesque Bold"/>
          <w:b/>
          <w:sz w:val="22"/>
        </w:rPr>
        <w:t>4</w:t>
      </w:r>
      <w:r w:rsidRPr="00D20F3C">
        <w:rPr>
          <w:sz w:val="22"/>
        </w:rPr>
        <w:t>,</w:t>
      </w:r>
      <w:r w:rsidRPr="00D20F3C">
        <w:rPr>
          <w:spacing w:val="-16"/>
          <w:sz w:val="22"/>
        </w:rPr>
        <w:t xml:space="preserve"> </w:t>
      </w:r>
      <w:r w:rsidRPr="00D20F3C">
        <w:rPr>
          <w:sz w:val="22"/>
        </w:rPr>
        <w:t>at</w:t>
      </w:r>
      <w:r w:rsidRPr="00D20F3C">
        <w:rPr>
          <w:spacing w:val="-15"/>
          <w:sz w:val="22"/>
        </w:rPr>
        <w:t xml:space="preserve"> </w:t>
      </w:r>
      <w:r w:rsidRPr="00D20F3C">
        <w:rPr>
          <w:sz w:val="22"/>
        </w:rPr>
        <w:t>T</w:t>
      </w:r>
      <w:r w:rsidRPr="00D20F3C">
        <w:rPr>
          <w:rFonts w:ascii="Brandon Grotesque Bold" w:hAnsi="Brandon Grotesque Bold"/>
          <w:b/>
          <w:sz w:val="22"/>
        </w:rPr>
        <w:t>he</w:t>
      </w:r>
      <w:r w:rsidRPr="00D20F3C">
        <w:rPr>
          <w:rFonts w:ascii="Brandon Grotesque Bold" w:hAnsi="Brandon Grotesque Bold"/>
          <w:b/>
          <w:spacing w:val="-21"/>
          <w:sz w:val="22"/>
        </w:rPr>
        <w:t xml:space="preserve"> </w:t>
      </w:r>
      <w:r w:rsidRPr="00D20F3C">
        <w:rPr>
          <w:rFonts w:ascii="Brandon Grotesque Bold" w:hAnsi="Brandon Grotesque Bold"/>
          <w:b/>
          <w:sz w:val="22"/>
        </w:rPr>
        <w:t>Ballroom</w:t>
      </w:r>
      <w:r w:rsidRPr="00D20F3C">
        <w:rPr>
          <w:rFonts w:ascii="Brandon Grotesque Bold" w:hAnsi="Brandon Grotesque Bold"/>
          <w:b/>
          <w:spacing w:val="-20"/>
          <w:sz w:val="22"/>
        </w:rPr>
        <w:t xml:space="preserve"> </w:t>
      </w:r>
      <w:r w:rsidRPr="00D20F3C">
        <w:rPr>
          <w:rFonts w:ascii="Brandon Grotesque Bold" w:hAnsi="Brandon Grotesque Bold"/>
          <w:b/>
          <w:sz w:val="22"/>
        </w:rPr>
        <w:t>at</w:t>
      </w:r>
      <w:r w:rsidRPr="00D20F3C">
        <w:rPr>
          <w:rFonts w:ascii="Brandon Grotesque Bold" w:hAnsi="Brandon Grotesque Bold"/>
          <w:b/>
          <w:spacing w:val="-21"/>
          <w:sz w:val="22"/>
        </w:rPr>
        <w:t xml:space="preserve"> </w:t>
      </w:r>
      <w:r w:rsidRPr="00D20F3C">
        <w:rPr>
          <w:rFonts w:ascii="Brandon Grotesque Bold" w:hAnsi="Brandon Grotesque Bold"/>
          <w:b/>
          <w:sz w:val="22"/>
        </w:rPr>
        <w:t>Bayou</w:t>
      </w:r>
      <w:r w:rsidRPr="00D20F3C">
        <w:rPr>
          <w:rFonts w:ascii="Brandon Grotesque Bold" w:hAnsi="Brandon Grotesque Bold"/>
          <w:b/>
          <w:spacing w:val="-21"/>
          <w:sz w:val="22"/>
        </w:rPr>
        <w:t xml:space="preserve"> </w:t>
      </w:r>
      <w:r w:rsidRPr="00D20F3C">
        <w:rPr>
          <w:rFonts w:ascii="Brandon Grotesque Bold" w:hAnsi="Brandon Grotesque Bold"/>
          <w:b/>
          <w:sz w:val="22"/>
        </w:rPr>
        <w:t>Place</w:t>
      </w:r>
      <w:r w:rsidRPr="00D20F3C">
        <w:rPr>
          <w:sz w:val="22"/>
        </w:rPr>
        <w:t>.</w:t>
      </w:r>
      <w:r w:rsidRPr="00D20F3C">
        <w:rPr>
          <w:spacing w:val="-15"/>
          <w:sz w:val="22"/>
        </w:rPr>
        <w:t xml:space="preserve"> </w:t>
      </w:r>
      <w:r w:rsidRPr="00D20F3C">
        <w:rPr>
          <w:sz w:val="22"/>
        </w:rPr>
        <w:t>We</w:t>
      </w:r>
      <w:r w:rsidRPr="00D20F3C">
        <w:rPr>
          <w:spacing w:val="-15"/>
          <w:sz w:val="22"/>
        </w:rPr>
        <w:t xml:space="preserve"> </w:t>
      </w:r>
      <w:r w:rsidRPr="00D20F3C">
        <w:rPr>
          <w:sz w:val="22"/>
        </w:rPr>
        <w:t>have</w:t>
      </w:r>
      <w:r w:rsidRPr="00D20F3C">
        <w:rPr>
          <w:spacing w:val="-16"/>
          <w:sz w:val="22"/>
        </w:rPr>
        <w:t xml:space="preserve"> </w:t>
      </w:r>
      <w:r w:rsidRPr="00D20F3C">
        <w:rPr>
          <w:sz w:val="22"/>
        </w:rPr>
        <w:t>the</w:t>
      </w:r>
      <w:r w:rsidRPr="00D20F3C">
        <w:rPr>
          <w:spacing w:val="-15"/>
          <w:sz w:val="22"/>
        </w:rPr>
        <w:t xml:space="preserve"> </w:t>
      </w:r>
      <w:r w:rsidRPr="00D20F3C">
        <w:rPr>
          <w:sz w:val="22"/>
        </w:rPr>
        <w:t>pleasure</w:t>
      </w:r>
      <w:r w:rsidRPr="00D20F3C">
        <w:rPr>
          <w:spacing w:val="-15"/>
          <w:sz w:val="22"/>
        </w:rPr>
        <w:t xml:space="preserve"> </w:t>
      </w:r>
      <w:r w:rsidRPr="00D20F3C">
        <w:rPr>
          <w:sz w:val="22"/>
        </w:rPr>
        <w:t>of</w:t>
      </w:r>
      <w:r w:rsidRPr="00D20F3C">
        <w:rPr>
          <w:spacing w:val="-15"/>
          <w:sz w:val="22"/>
        </w:rPr>
        <w:t xml:space="preserve"> </w:t>
      </w:r>
      <w:r w:rsidRPr="00D20F3C">
        <w:rPr>
          <w:sz w:val="22"/>
        </w:rPr>
        <w:t>honoring</w:t>
      </w:r>
      <w:r w:rsidRPr="00D20F3C">
        <w:rPr>
          <w:spacing w:val="-15"/>
          <w:sz w:val="22"/>
        </w:rPr>
        <w:t xml:space="preserve"> </w:t>
      </w:r>
      <w:r w:rsidR="005D1F51">
        <w:rPr>
          <w:b/>
          <w:spacing w:val="-15"/>
          <w:sz w:val="22"/>
        </w:rPr>
        <w:t>Paula Mendoza</w:t>
      </w:r>
      <w:r w:rsidR="005D1F51">
        <w:rPr>
          <w:spacing w:val="-15"/>
          <w:sz w:val="22"/>
        </w:rPr>
        <w:t xml:space="preserve"> and the </w:t>
      </w:r>
      <w:r w:rsidR="005D1F51">
        <w:rPr>
          <w:b/>
          <w:spacing w:val="-15"/>
          <w:sz w:val="22"/>
        </w:rPr>
        <w:t>Bank of America Summer Youth Employment Program</w:t>
      </w:r>
      <w:r w:rsidR="005D1F51">
        <w:rPr>
          <w:spacing w:val="-15"/>
          <w:sz w:val="22"/>
        </w:rPr>
        <w:t xml:space="preserve"> for their support of SERJobs and its members.</w:t>
      </w:r>
    </w:p>
    <w:p w14:paraId="0AD30FF8" w14:textId="77777777" w:rsidR="005D1F51" w:rsidRPr="00E2411E" w:rsidRDefault="005D1F51" w:rsidP="00E2411E">
      <w:pPr>
        <w:pStyle w:val="BodyText"/>
        <w:ind w:left="-360" w:right="-70"/>
        <w:rPr>
          <w:sz w:val="18"/>
        </w:rPr>
      </w:pPr>
    </w:p>
    <w:p w14:paraId="5E185F2E" w14:textId="77777777" w:rsidR="005D1F51" w:rsidRPr="00862CB8" w:rsidRDefault="005D1F51" w:rsidP="00E2411E">
      <w:pPr>
        <w:ind w:left="-360" w:right="-70"/>
        <w:rPr>
          <w:rFonts w:cs="Arial"/>
          <w:i/>
        </w:rPr>
      </w:pPr>
      <w:r w:rsidRPr="00862CB8">
        <w:rPr>
          <w:rFonts w:eastAsia="Times New Roman" w:cs="Arial"/>
          <w:i/>
        </w:rPr>
        <w:t xml:space="preserve">Native Houstonian whose parents were born in Mexico; </w:t>
      </w:r>
      <w:r w:rsidRPr="00862CB8">
        <w:rPr>
          <w:rFonts w:eastAsia="Times New Roman" w:cs="Arial"/>
          <w:b/>
          <w:i/>
        </w:rPr>
        <w:t>Paula Mendoza</w:t>
      </w:r>
      <w:r w:rsidRPr="00862CB8">
        <w:rPr>
          <w:rFonts w:eastAsia="Times New Roman" w:cs="Arial"/>
          <w:i/>
        </w:rPr>
        <w:t xml:space="preserve"> is an entrepreneur from the Northside.  Paula has served as the Chair for SERJobs since September 2022. She o</w:t>
      </w:r>
      <w:r w:rsidRPr="00862CB8">
        <w:rPr>
          <w:rFonts w:cs="Arial"/>
          <w:i/>
        </w:rPr>
        <w:t xml:space="preserve">wns and manages three businesses; Possible Missions, a procurement firm, Pos Mis Inc, a project management firm, and Possible Properties, LLC.  Under her leadership, she helped SERJobs open its new Workforce Resource and Training Center in early 2023.  </w:t>
      </w:r>
    </w:p>
    <w:p w14:paraId="6808497E" w14:textId="77777777" w:rsidR="005D1F51" w:rsidRPr="00E2411E" w:rsidRDefault="005D1F51" w:rsidP="00E2411E">
      <w:pPr>
        <w:ind w:left="-360" w:right="-70"/>
        <w:rPr>
          <w:rFonts w:cs="Arial"/>
          <w:sz w:val="18"/>
        </w:rPr>
      </w:pPr>
    </w:p>
    <w:p w14:paraId="20F84230" w14:textId="77777777" w:rsidR="005D1F51" w:rsidRPr="005D1F51" w:rsidRDefault="005D1F51" w:rsidP="00E2411E">
      <w:pPr>
        <w:pStyle w:val="xmsonormal"/>
        <w:ind w:left="-360" w:right="-70"/>
        <w:rPr>
          <w:rFonts w:ascii="Arial" w:hAnsi="Arial" w:cs="Arial"/>
          <w:i/>
          <w:iCs/>
          <w:color w:val="000000"/>
        </w:rPr>
      </w:pPr>
      <w:r w:rsidRPr="005D1F51">
        <w:rPr>
          <w:rFonts w:ascii="Brandon Grotesque Medium" w:hAnsi="Brandon Grotesque Medium"/>
          <w:i/>
          <w:iCs/>
        </w:rPr>
        <w:t xml:space="preserve">For the past 11 years in the Greater Houston area, the </w:t>
      </w:r>
      <w:r w:rsidRPr="005D1F51">
        <w:rPr>
          <w:rFonts w:ascii="Brandon Grotesque Medium" w:hAnsi="Brandon Grotesque Medium"/>
          <w:b/>
          <w:bCs/>
          <w:i/>
          <w:iCs/>
        </w:rPr>
        <w:t xml:space="preserve">Bank of America Summer Youth Employment Program </w:t>
      </w:r>
      <w:r w:rsidRPr="005D1F51">
        <w:rPr>
          <w:rFonts w:ascii="Brandon Grotesque Medium" w:hAnsi="Brandon Grotesque Medium"/>
          <w:i/>
          <w:iCs/>
        </w:rPr>
        <w:t xml:space="preserve">has provided eight-week paid internships to nearly 1,000 youth, in partnership with SERJobs. The interns are strategically placed with area nonprofits and Bank of America financial centers during which they </w:t>
      </w:r>
      <w:r w:rsidRPr="005D1F51">
        <w:rPr>
          <w:rFonts w:ascii="Arial" w:hAnsi="Arial" w:cs="Arial"/>
          <w:i/>
          <w:iCs/>
          <w:color w:val="000000"/>
        </w:rPr>
        <w:t xml:space="preserve">grow and thrive as professionals and community leaders while gaining job experience. </w:t>
      </w:r>
    </w:p>
    <w:p w14:paraId="6F0FF5FD" w14:textId="77777777" w:rsidR="003F7008" w:rsidRPr="00E2411E" w:rsidRDefault="003F7008" w:rsidP="00E2411E">
      <w:pPr>
        <w:pStyle w:val="BodyText"/>
        <w:ind w:left="-360" w:right="-70"/>
        <w:rPr>
          <w:sz w:val="18"/>
        </w:rPr>
      </w:pPr>
    </w:p>
    <w:p w14:paraId="525CE0D9" w14:textId="77777777" w:rsidR="00A04AAB" w:rsidRPr="00D20F3C" w:rsidRDefault="003F7008" w:rsidP="00E2411E">
      <w:pPr>
        <w:pStyle w:val="BodyText"/>
        <w:ind w:left="-360" w:right="-70"/>
        <w:rPr>
          <w:sz w:val="22"/>
        </w:rPr>
      </w:pPr>
      <w:r w:rsidRPr="00D20F3C">
        <w:rPr>
          <w:rFonts w:cs="Brandon Grotesque Regular"/>
          <w:sz w:val="22"/>
        </w:rPr>
        <w:t xml:space="preserve">We believe that SERJobs is worthy of our enthusiastic support. </w:t>
      </w:r>
      <w:r w:rsidR="007221E8" w:rsidRPr="00D20F3C">
        <w:rPr>
          <w:sz w:val="22"/>
        </w:rPr>
        <w:t xml:space="preserve">Almost no other organization can turn every donated dollar into seven more. These much-needed funds help support SERJobs’ mission </w:t>
      </w:r>
      <w:r w:rsidR="007221E8" w:rsidRPr="005D1F51">
        <w:rPr>
          <w:i/>
          <w:sz w:val="22"/>
        </w:rPr>
        <w:t>to transform the lives of individuals through education, skill-based training, employment, and long-term financial stability.</w:t>
      </w:r>
      <w:r w:rsidR="007221E8" w:rsidRPr="00D20F3C">
        <w:rPr>
          <w:sz w:val="22"/>
        </w:rPr>
        <w:t xml:space="preserve"> SERJobs is WHERE OPPORTUNITY WORKS!</w:t>
      </w:r>
    </w:p>
    <w:p w14:paraId="502ABB13" w14:textId="77777777" w:rsidR="00D20F3C" w:rsidRPr="00E2411E" w:rsidRDefault="00D20F3C" w:rsidP="00E2411E">
      <w:pPr>
        <w:pStyle w:val="BodyText"/>
        <w:ind w:left="-360" w:right="-70"/>
        <w:rPr>
          <w:sz w:val="18"/>
        </w:rPr>
      </w:pPr>
    </w:p>
    <w:p w14:paraId="1257A45E" w14:textId="36994935" w:rsidR="00D20F3C" w:rsidRPr="00D20F3C" w:rsidRDefault="00D20F3C" w:rsidP="00E2411E">
      <w:pPr>
        <w:pStyle w:val="BodyText"/>
        <w:ind w:left="-360" w:right="-70"/>
        <w:rPr>
          <w:sz w:val="22"/>
        </w:rPr>
      </w:pPr>
      <w:r w:rsidRPr="00D20F3C">
        <w:rPr>
          <w:sz w:val="22"/>
        </w:rPr>
        <w:t xml:space="preserve">Please respond by </w:t>
      </w:r>
      <w:r w:rsidRPr="00D20F3C">
        <w:rPr>
          <w:b/>
          <w:sz w:val="22"/>
        </w:rPr>
        <w:t xml:space="preserve">April </w:t>
      </w:r>
      <w:r w:rsidR="00F77B8C">
        <w:rPr>
          <w:b/>
          <w:sz w:val="22"/>
        </w:rPr>
        <w:t>1</w:t>
      </w:r>
      <w:bookmarkStart w:id="0" w:name="_GoBack"/>
      <w:bookmarkEnd w:id="0"/>
      <w:r w:rsidRPr="00D20F3C">
        <w:rPr>
          <w:b/>
          <w:sz w:val="22"/>
        </w:rPr>
        <w:t>5, 202</w:t>
      </w:r>
      <w:r w:rsidR="00FD7076">
        <w:rPr>
          <w:b/>
          <w:sz w:val="22"/>
        </w:rPr>
        <w:t>4</w:t>
      </w:r>
      <w:r w:rsidRPr="00D20F3C">
        <w:rPr>
          <w:sz w:val="22"/>
        </w:rPr>
        <w:t xml:space="preserve"> to be included in the invitation. You may return the enclosed sponsorship form by emailing Beth Wilson </w:t>
      </w:r>
      <w:hyperlink r:id="rId9" w:history="1">
        <w:r w:rsidRPr="00D20F3C">
          <w:rPr>
            <w:rStyle w:val="Hyperlink"/>
            <w:color w:val="auto"/>
            <w:sz w:val="22"/>
            <w:u w:val="none"/>
          </w:rPr>
          <w:t>at</w:t>
        </w:r>
        <w:r w:rsidRPr="00D20F3C">
          <w:rPr>
            <w:rStyle w:val="Hyperlink"/>
            <w:sz w:val="22"/>
            <w:u w:val="none"/>
          </w:rPr>
          <w:t xml:space="preserve"> </w:t>
        </w:r>
        <w:r w:rsidRPr="00D20F3C">
          <w:rPr>
            <w:rStyle w:val="Hyperlink"/>
            <w:sz w:val="22"/>
          </w:rPr>
          <w:t>ewilson@serjobs.org</w:t>
        </w:r>
      </w:hyperlink>
      <w:r w:rsidRPr="00D20F3C">
        <w:rPr>
          <w:sz w:val="22"/>
        </w:rPr>
        <w:t xml:space="preserve"> or mailing to 1710 Telephone Rd., Houston, TX 77023.</w:t>
      </w:r>
    </w:p>
    <w:p w14:paraId="4749632B" w14:textId="77777777" w:rsidR="00D20F3C" w:rsidRPr="00E2411E" w:rsidRDefault="00D20F3C" w:rsidP="00E2411E">
      <w:pPr>
        <w:pStyle w:val="BodyText"/>
        <w:ind w:left="-360" w:right="-70"/>
        <w:rPr>
          <w:sz w:val="18"/>
        </w:rPr>
      </w:pPr>
    </w:p>
    <w:p w14:paraId="656E4B3A" w14:textId="333EB651" w:rsidR="00D20F3C" w:rsidRDefault="00D20F3C" w:rsidP="00E2411E">
      <w:pPr>
        <w:pStyle w:val="BodyText"/>
        <w:ind w:left="-360" w:right="-70"/>
        <w:rPr>
          <w:sz w:val="22"/>
        </w:rPr>
      </w:pPr>
      <w:r w:rsidRPr="00D20F3C">
        <w:rPr>
          <w:sz w:val="22"/>
        </w:rPr>
        <w:t>Thank YOU for your generous consideration in supporting a cause so dear to our hearts. We look forward to hearing from you!</w:t>
      </w:r>
    </w:p>
    <w:p w14:paraId="07E5028B" w14:textId="77777777" w:rsidR="00E2411E" w:rsidRPr="00D20F3C" w:rsidRDefault="00E2411E" w:rsidP="00E2411E">
      <w:pPr>
        <w:pStyle w:val="BodyText"/>
        <w:ind w:left="-360" w:right="-70"/>
        <w:rPr>
          <w:sz w:val="22"/>
        </w:rPr>
      </w:pPr>
    </w:p>
    <w:p w14:paraId="62679FEA" w14:textId="77777777" w:rsidR="00E2411E" w:rsidRDefault="00D20F3C" w:rsidP="00E2411E">
      <w:pPr>
        <w:pStyle w:val="BodyText"/>
        <w:ind w:left="-360" w:right="-70"/>
        <w:rPr>
          <w:sz w:val="22"/>
        </w:rPr>
      </w:pPr>
      <w:r w:rsidRPr="00D20F3C">
        <w:rPr>
          <w:sz w:val="22"/>
        </w:rPr>
        <w:t>With warm wishes,</w:t>
      </w:r>
    </w:p>
    <w:p w14:paraId="46635FA1" w14:textId="6BE59A91" w:rsidR="00D20F3C" w:rsidRPr="00E2411E" w:rsidRDefault="00E2411E" w:rsidP="00E2411E">
      <w:pPr>
        <w:pStyle w:val="BodyText"/>
        <w:ind w:left="-360" w:right="-70"/>
        <w:rPr>
          <w:rFonts w:ascii="Brush Script MT" w:hAnsi="Brush Script MT"/>
          <w:sz w:val="32"/>
        </w:rPr>
      </w:pPr>
      <w:r w:rsidRPr="00E2411E">
        <w:rPr>
          <w:noProof/>
          <w:sz w:val="14"/>
        </w:rPr>
        <w:drawing>
          <wp:inline distT="0" distB="0" distL="0" distR="0" wp14:anchorId="22EBA0EE" wp14:editId="567116D9">
            <wp:extent cx="1273695" cy="528034"/>
            <wp:effectExtent l="0" t="0" r="3175" b="5715"/>
            <wp:docPr id="1" name="Picture 1" descr="cid:image001.png@01DA2D0C.C89DC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A2D0C.C89DC05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84" cy="54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11E">
        <w:rPr>
          <w:rFonts w:ascii="Brush Script MT" w:hAnsi="Brush Script MT"/>
          <w:sz w:val="32"/>
        </w:rPr>
        <w:tab/>
      </w:r>
      <w:r w:rsidRPr="00E2411E">
        <w:rPr>
          <w:rFonts w:ascii="Brush Script MT" w:hAnsi="Brush Script MT"/>
          <w:sz w:val="32"/>
        </w:rPr>
        <w:tab/>
      </w:r>
      <w:r w:rsidRPr="00E2411E">
        <w:rPr>
          <w:rFonts w:ascii="Brush Script MT" w:hAnsi="Brush Script MT"/>
          <w:sz w:val="32"/>
        </w:rPr>
        <w:tab/>
      </w:r>
      <w:r w:rsidRPr="00E2411E">
        <w:rPr>
          <w:rFonts w:ascii="Brush Script MT" w:hAnsi="Brush Script MT"/>
          <w:sz w:val="32"/>
        </w:rPr>
        <w:tab/>
      </w:r>
      <w:r w:rsidRPr="00E2411E">
        <w:rPr>
          <w:rFonts w:ascii="Brush Script MT" w:hAnsi="Brush Script MT"/>
          <w:noProof/>
          <w:sz w:val="32"/>
        </w:rPr>
        <w:drawing>
          <wp:inline distT="0" distB="0" distL="0" distR="0" wp14:anchorId="54D77838" wp14:editId="5A5BF54F">
            <wp:extent cx="1414538" cy="6180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ature_Bryce H. Kennar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108" cy="64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9AEB0" w14:textId="4B86581A" w:rsidR="00E2411E" w:rsidRDefault="00FD7076" w:rsidP="00E2411E">
      <w:pPr>
        <w:pStyle w:val="BodyText"/>
        <w:ind w:left="-360" w:right="-72"/>
        <w:rPr>
          <w:sz w:val="22"/>
        </w:rPr>
      </w:pPr>
      <w:r>
        <w:rPr>
          <w:sz w:val="22"/>
        </w:rPr>
        <w:t>Vicki Luna, HEB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2411E">
        <w:rPr>
          <w:sz w:val="22"/>
        </w:rPr>
        <w:tab/>
      </w:r>
      <w:r>
        <w:rPr>
          <w:sz w:val="22"/>
        </w:rPr>
        <w:t>Bryce Kennard, Comcast</w:t>
      </w:r>
    </w:p>
    <w:p w14:paraId="762EB84C" w14:textId="7BEEAC0B" w:rsidR="00E2411E" w:rsidRPr="00216561" w:rsidRDefault="00E2411E" w:rsidP="00E2411E">
      <w:pPr>
        <w:pStyle w:val="BodyText"/>
        <w:ind w:left="-360" w:right="-72"/>
        <w:rPr>
          <w:sz w:val="22"/>
        </w:rPr>
        <w:sectPr w:rsidR="00E2411E" w:rsidRPr="00216561" w:rsidSect="00E2411E">
          <w:footerReference w:type="default" r:id="rId13"/>
          <w:type w:val="continuous"/>
          <w:pgSz w:w="12240" w:h="15840"/>
          <w:pgMar w:top="0" w:right="460" w:bottom="280" w:left="380" w:header="720" w:footer="0" w:gutter="0"/>
          <w:cols w:num="2" w:space="180" w:equalWidth="0">
            <w:col w:w="2847" w:space="793"/>
            <w:col w:w="7760"/>
          </w:cols>
          <w:docGrid w:linePitch="299"/>
        </w:sectPr>
      </w:pPr>
      <w:r>
        <w:rPr>
          <w:sz w:val="22"/>
        </w:rPr>
        <w:t>Co-Chair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Co-Chair</w:t>
      </w:r>
      <w:proofErr w:type="spellEnd"/>
    </w:p>
    <w:p w14:paraId="796137EA" w14:textId="77777777" w:rsidR="00D20F3C" w:rsidRDefault="00D20F3C" w:rsidP="00A0767D">
      <w:pPr>
        <w:rPr>
          <w:sz w:val="28"/>
        </w:rPr>
      </w:pPr>
    </w:p>
    <w:sectPr w:rsidR="00D20F3C" w:rsidSect="00216561">
      <w:type w:val="continuous"/>
      <w:pgSz w:w="12240" w:h="15840"/>
      <w:pgMar w:top="440" w:right="460" w:bottom="280" w:left="380" w:header="720" w:footer="720" w:gutter="0"/>
      <w:cols w:num="2" w:space="56" w:equalWidth="0">
        <w:col w:w="5406" w:space="828"/>
        <w:col w:w="51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28B12" w14:textId="77777777" w:rsidR="00EC5C43" w:rsidRDefault="00EC5C43" w:rsidP="00216561">
      <w:r>
        <w:separator/>
      </w:r>
    </w:p>
  </w:endnote>
  <w:endnote w:type="continuationSeparator" w:id="0">
    <w:p w14:paraId="57AF9C6D" w14:textId="77777777" w:rsidR="00EC5C43" w:rsidRDefault="00EC5C43" w:rsidP="0021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7180F" w14:textId="77777777" w:rsidR="003B6532" w:rsidRPr="00216561" w:rsidRDefault="003B6532" w:rsidP="00216561">
    <w:pPr>
      <w:pStyle w:val="Footer"/>
      <w:jc w:val="center"/>
    </w:pPr>
    <w:r>
      <w:rPr>
        <w:rFonts w:ascii="Brandon Grotesque Bold"/>
        <w:b/>
        <w:color w:val="0099CD"/>
        <w:w w:val="95"/>
        <w:sz w:val="16"/>
      </w:rPr>
      <w:t xml:space="preserve">1710 TELEPHONE ROAD, HOUSTON, TEXAS 77023 O: 713-773-6000 | F: 713.923.9952 | </w:t>
    </w:r>
    <w:hyperlink r:id="rId1">
      <w:r>
        <w:rPr>
          <w:rFonts w:ascii="Brandon Grotesque Bold"/>
          <w:b/>
          <w:color w:val="0099CD"/>
          <w:w w:val="95"/>
          <w:sz w:val="16"/>
        </w:rPr>
        <w:t>WWW.SERJOBS.ORG/LUNCHEON</w:t>
      </w:r>
    </w:hyperlink>
  </w:p>
  <w:p w14:paraId="3892B26B" w14:textId="77777777" w:rsidR="003B6532" w:rsidRDefault="003B6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F6580" w14:textId="77777777" w:rsidR="00EC5C43" w:rsidRDefault="00EC5C43" w:rsidP="00216561">
      <w:r>
        <w:separator/>
      </w:r>
    </w:p>
  </w:footnote>
  <w:footnote w:type="continuationSeparator" w:id="0">
    <w:p w14:paraId="17B8EC12" w14:textId="77777777" w:rsidR="00EC5C43" w:rsidRDefault="00EC5C43" w:rsidP="00216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AB"/>
    <w:rsid w:val="00004DC1"/>
    <w:rsid w:val="0000676B"/>
    <w:rsid w:val="000D548E"/>
    <w:rsid w:val="001E1C08"/>
    <w:rsid w:val="00216561"/>
    <w:rsid w:val="002A06DE"/>
    <w:rsid w:val="002B26F2"/>
    <w:rsid w:val="002D4FD5"/>
    <w:rsid w:val="00304D3D"/>
    <w:rsid w:val="00327DA1"/>
    <w:rsid w:val="003305B7"/>
    <w:rsid w:val="00361E16"/>
    <w:rsid w:val="003B6532"/>
    <w:rsid w:val="003F7008"/>
    <w:rsid w:val="00486BCA"/>
    <w:rsid w:val="00493565"/>
    <w:rsid w:val="00565D7C"/>
    <w:rsid w:val="0057021C"/>
    <w:rsid w:val="005D1F51"/>
    <w:rsid w:val="006076FF"/>
    <w:rsid w:val="00673144"/>
    <w:rsid w:val="006D1348"/>
    <w:rsid w:val="006E6397"/>
    <w:rsid w:val="007066E7"/>
    <w:rsid w:val="00713758"/>
    <w:rsid w:val="007221E8"/>
    <w:rsid w:val="00747C49"/>
    <w:rsid w:val="007A087F"/>
    <w:rsid w:val="008257AE"/>
    <w:rsid w:val="00830D92"/>
    <w:rsid w:val="00862CB8"/>
    <w:rsid w:val="009056F5"/>
    <w:rsid w:val="00913E53"/>
    <w:rsid w:val="009140CC"/>
    <w:rsid w:val="00924C27"/>
    <w:rsid w:val="00942E08"/>
    <w:rsid w:val="00955703"/>
    <w:rsid w:val="009C70ED"/>
    <w:rsid w:val="00A04AAB"/>
    <w:rsid w:val="00A0767D"/>
    <w:rsid w:val="00A07956"/>
    <w:rsid w:val="00A5233B"/>
    <w:rsid w:val="00A605AF"/>
    <w:rsid w:val="00A62F5C"/>
    <w:rsid w:val="00AD4E9E"/>
    <w:rsid w:val="00B35731"/>
    <w:rsid w:val="00BA241B"/>
    <w:rsid w:val="00BD5610"/>
    <w:rsid w:val="00CA3ADF"/>
    <w:rsid w:val="00CF3C9B"/>
    <w:rsid w:val="00D11957"/>
    <w:rsid w:val="00D20F3C"/>
    <w:rsid w:val="00D31278"/>
    <w:rsid w:val="00D509F8"/>
    <w:rsid w:val="00E00B97"/>
    <w:rsid w:val="00E15705"/>
    <w:rsid w:val="00E2411E"/>
    <w:rsid w:val="00E4328E"/>
    <w:rsid w:val="00EC5C43"/>
    <w:rsid w:val="00ED071E"/>
    <w:rsid w:val="00F670AE"/>
    <w:rsid w:val="00F70A22"/>
    <w:rsid w:val="00F77B8C"/>
    <w:rsid w:val="00F97BDF"/>
    <w:rsid w:val="00FA7484"/>
    <w:rsid w:val="00F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CE35F4"/>
  <w15:docId w15:val="{6B261B35-AAEA-423C-ABF2-C2F66BC6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randon Grotesque Medium" w:eastAsia="Brandon Grotesque Medium" w:hAnsi="Brandon Grotesque Medium" w:cs="Brandon Grotesque Medium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A62F5C"/>
    <w:rPr>
      <w:color w:val="0000FF"/>
      <w:u w:val="single"/>
    </w:rPr>
  </w:style>
  <w:style w:type="paragraph" w:styleId="NoSpacing">
    <w:name w:val="No Spacing"/>
    <w:uiPriority w:val="1"/>
    <w:qFormat/>
    <w:rsid w:val="007A087F"/>
    <w:pPr>
      <w:widowControl/>
      <w:autoSpaceDE/>
      <w:autoSpaceDN/>
    </w:pPr>
  </w:style>
  <w:style w:type="paragraph" w:styleId="Header">
    <w:name w:val="header"/>
    <w:basedOn w:val="Normal"/>
    <w:link w:val="HeaderChar"/>
    <w:uiPriority w:val="99"/>
    <w:unhideWhenUsed/>
    <w:rsid w:val="00216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561"/>
    <w:rPr>
      <w:rFonts w:ascii="Brandon Grotesque Medium" w:eastAsia="Brandon Grotesque Medium" w:hAnsi="Brandon Grotesque Medium" w:cs="Brandon Grotesque Medium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16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561"/>
    <w:rPr>
      <w:rFonts w:ascii="Brandon Grotesque Medium" w:eastAsia="Brandon Grotesque Medium" w:hAnsi="Brandon Grotesque Medium" w:cs="Brandon Grotesque Medium"/>
      <w:lang w:bidi="en-US"/>
    </w:rPr>
  </w:style>
  <w:style w:type="paragraph" w:customStyle="1" w:styleId="xmsonormal">
    <w:name w:val="x_msonormal"/>
    <w:basedOn w:val="Normal"/>
    <w:rsid w:val="005D1F51"/>
    <w:pPr>
      <w:widowControl/>
      <w:autoSpaceDE/>
      <w:autoSpaceDN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A2D0C.C89DC05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ewilson@serjob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JOBS.ORG/LUNCHE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82F2-8433-45B3-BF71-BDCFDA6F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Wilson</dc:creator>
  <cp:lastModifiedBy>Beth Wilson</cp:lastModifiedBy>
  <cp:revision>18</cp:revision>
  <cp:lastPrinted>2024-01-10T22:03:00Z</cp:lastPrinted>
  <dcterms:created xsi:type="dcterms:W3CDTF">2023-10-12T16:26:00Z</dcterms:created>
  <dcterms:modified xsi:type="dcterms:W3CDTF">2024-02-02T17:07:00Z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2023-01-03T00:00:00Z</vt:filetime>
  </property>
</Properties>
</file>